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E4" w:rsidRPr="00BC5638" w:rsidRDefault="00A452E4" w:rsidP="00A452E4">
      <w:pPr>
        <w:rPr>
          <w:b/>
          <w:shadow/>
          <w:color w:val="7030A0"/>
        </w:rPr>
      </w:pPr>
      <w:r w:rsidRPr="00BC5638">
        <w:rPr>
          <w:b/>
          <w:shadow/>
          <w:color w:val="7030A0"/>
        </w:rPr>
        <w:t>1. pôstna nedeľa „C“</w:t>
      </w:r>
    </w:p>
    <w:p w:rsidR="00A452E4" w:rsidRPr="00BC5638" w:rsidRDefault="00A452E4" w:rsidP="00A452E4">
      <w:pPr>
        <w:rPr>
          <w:b/>
        </w:rPr>
      </w:pPr>
      <w:r w:rsidRPr="00BC5638">
        <w:rPr>
          <w:b/>
        </w:rPr>
        <w:t>Čítanie zo svätého Evanjelia podľa Lukáša</w:t>
      </w:r>
    </w:p>
    <w:p w:rsidR="00A452E4" w:rsidRPr="00BC5638" w:rsidRDefault="00F43FF2" w:rsidP="00F95B84">
      <w:pPr>
        <w:rPr>
          <w:i/>
        </w:rPr>
      </w:pPr>
      <w:r>
        <w:rPr>
          <w:noProof/>
          <w:lang w:eastAsia="sk-SK"/>
        </w:rPr>
        <w:drawing>
          <wp:anchor distT="0" distB="0" distL="114300" distR="114300" simplePos="0" relativeHeight="251659264" behindDoc="1" locked="0" layoutInCell="1" allowOverlap="1">
            <wp:simplePos x="0" y="0"/>
            <wp:positionH relativeFrom="column">
              <wp:posOffset>22860</wp:posOffset>
            </wp:positionH>
            <wp:positionV relativeFrom="paragraph">
              <wp:posOffset>4445</wp:posOffset>
            </wp:positionV>
            <wp:extent cx="2239010" cy="1550035"/>
            <wp:effectExtent l="19050" t="0" r="8890" b="0"/>
            <wp:wrapTight wrapText="bothSides">
              <wp:wrapPolygon edited="0">
                <wp:start x="-184" y="0"/>
                <wp:lineTo x="-184" y="21237"/>
                <wp:lineTo x="21686" y="21237"/>
                <wp:lineTo x="21686" y="0"/>
                <wp:lineTo x="-184" y="0"/>
              </wp:wrapPolygon>
            </wp:wrapTight>
            <wp:docPr id="10" name="Obrázok 1" descr="Výsledok vyhľadávania obrázkov pre dopyt a tentação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a tentação de Jesus"/>
                    <pic:cNvPicPr>
                      <a:picLocks noChangeAspect="1" noChangeArrowheads="1"/>
                    </pic:cNvPicPr>
                  </pic:nvPicPr>
                  <pic:blipFill>
                    <a:blip r:embed="rId4" cstate="print"/>
                    <a:srcRect/>
                    <a:stretch>
                      <a:fillRect/>
                    </a:stretch>
                  </pic:blipFill>
                  <pic:spPr bwMode="auto">
                    <a:xfrm>
                      <a:off x="0" y="0"/>
                      <a:ext cx="2239010" cy="1550035"/>
                    </a:xfrm>
                    <a:prstGeom prst="rect">
                      <a:avLst/>
                    </a:prstGeom>
                    <a:noFill/>
                    <a:ln w="9525">
                      <a:noFill/>
                      <a:miter lim="800000"/>
                      <a:headEnd/>
                      <a:tailEnd/>
                    </a:ln>
                  </pic:spPr>
                </pic:pic>
              </a:graphicData>
            </a:graphic>
          </wp:anchor>
        </w:drawing>
      </w:r>
      <w:r w:rsidR="00A452E4" w:rsidRPr="00BC5638">
        <w:t>Ježiš sa vrátil od Jordánu plný Ducha Svätého.</w:t>
      </w:r>
      <w:r w:rsidR="00F95B84" w:rsidRPr="00BC5638">
        <w:t xml:space="preserve"> Duch ho vodil štyridsať dní po </w:t>
      </w:r>
      <w:r w:rsidR="00A452E4" w:rsidRPr="00BC5638">
        <w:t>púšti a diabol ho pokúšal. V tých dňoch nič nejedol. A keď sa skončili, vyhladol. Tu mu diabol povedal: „Ak si Boží Syn, povedz tomuto kameňu, aby sa stal chlebom.“ Ježiš mu odvetil: „Napísané je: ‚Nielen z chleba žije človek.‘“ Potom ho diabol vyzdvihol, v jedinom okamihu mu ukázal všetky kráľovstvá sveta a vravel mu: „Dám ti všetku ich moc a slávu, lebo som ju dostal a dám ju, komu chcem. Ak sa mi teda budeš klaňať, všetka bude tvoja.“ Ježiš mu povedal: „Je napísané: ‚Pánovi, svojmu Bohu, sa budeš klaňať a jedine jemu budeš slúžiť.‘“ Potom ho zaviedo</w:t>
      </w:r>
      <w:r w:rsidR="00123434">
        <w:t xml:space="preserve">l do </w:t>
      </w:r>
      <w:proofErr w:type="spellStart"/>
      <w:r w:rsidR="00123434">
        <w:t>Jeruzalema</w:t>
      </w:r>
      <w:proofErr w:type="spellEnd"/>
      <w:r w:rsidR="00123434">
        <w:t>, postavil ho na </w:t>
      </w:r>
      <w:r w:rsidR="00A452E4" w:rsidRPr="00BC5638">
        <w:t>vrchol chrámu a povedal mu: „Ak si Boží Syn, vrhni sa stadeto dolu, veď je napísané: ‚Svojim anjelom dá príkaz o tebe, a</w:t>
      </w:r>
      <w:r w:rsidR="00123434">
        <w:t>by ťa chránili,‘ a ‚vezmú ťa na </w:t>
      </w:r>
      <w:r w:rsidR="00A452E4" w:rsidRPr="00BC5638">
        <w:t xml:space="preserve">ruky, aby si </w:t>
      </w:r>
      <w:proofErr w:type="spellStart"/>
      <w:r w:rsidR="00A452E4" w:rsidRPr="00BC5638">
        <w:t>si</w:t>
      </w:r>
      <w:proofErr w:type="spellEnd"/>
      <w:r w:rsidR="00A452E4" w:rsidRPr="00BC5638">
        <w:t xml:space="preserve"> neuderil nohu o kameň.‘“ Ježiš mu odvetil: „Je povedané: ‚Nebudeš pokúšať Pána, svojho Boha.‘“ Keď diabol skončil všetko pokúšanie, na čas od neho odišiel. </w:t>
      </w:r>
      <w:r w:rsidR="00A452E4" w:rsidRPr="00BC5638">
        <w:rPr>
          <w:i/>
        </w:rPr>
        <w:t>Počuli sme slovo Pánovo.</w:t>
      </w:r>
    </w:p>
    <w:p w:rsidR="00F43FF2" w:rsidRPr="00BC5638" w:rsidRDefault="00123434" w:rsidP="00F43FF2">
      <w:pPr>
        <w:rPr>
          <w:b/>
          <w:caps/>
        </w:rPr>
      </w:pPr>
      <w:r>
        <w:rPr>
          <w:b/>
          <w:noProof/>
          <w:lang w:eastAsia="sk-SK"/>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2882900" cy="2878455"/>
            <wp:effectExtent l="19050" t="0" r="0" b="0"/>
            <wp:wrapSquare wrapText="bothSides"/>
            <wp:docPr id="2" name="Obrázok 1" descr="'D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h.png"/>
                    <pic:cNvPicPr/>
                  </pic:nvPicPr>
                  <pic:blipFill>
                    <a:blip r:embed="rId5" cstate="print"/>
                    <a:stretch>
                      <a:fillRect/>
                    </a:stretch>
                  </pic:blipFill>
                  <pic:spPr>
                    <a:xfrm>
                      <a:off x="0" y="0"/>
                      <a:ext cx="2882900" cy="2878455"/>
                    </a:xfrm>
                    <a:prstGeom prst="rect">
                      <a:avLst/>
                    </a:prstGeom>
                  </pic:spPr>
                </pic:pic>
              </a:graphicData>
            </a:graphic>
          </wp:anchor>
        </w:drawing>
      </w:r>
      <w:r w:rsidR="00F43FF2" w:rsidRPr="00BC5638">
        <w:rPr>
          <w:b/>
        </w:rPr>
        <w:t>Osemsmerovka s tajničkou:</w:t>
      </w:r>
      <w:r w:rsidR="00C36B81">
        <w:rPr>
          <w:b/>
        </w:rPr>
        <w:t xml:space="preserve"> </w:t>
      </w:r>
      <w:r w:rsidR="00F43FF2" w:rsidRPr="00BC5638">
        <w:rPr>
          <w:caps/>
        </w:rPr>
        <w:t>ak si, anjeli, boží syn, budeš, chlieb, chrám, chránili, diabol, dolu, jeruzalem, ježiš, kameň, kráľovstvá, napísané, na čas, nebudeš, neuderil, nielen, noha, okamih, plný, pokúšanie, pokúšať, povedané, príkaz, pánovi, púšť, ruky, skončil, svet, ukázal, vezmú, vodil, vyhladol, vyzdvihol, štyridsať dní, žije</w:t>
      </w:r>
    </w:p>
    <w:p w:rsidR="00123434" w:rsidRDefault="00123434" w:rsidP="00A452E4">
      <w:pPr>
        <w:rPr>
          <w:b/>
        </w:rPr>
      </w:pPr>
    </w:p>
    <w:p w:rsidR="00123434" w:rsidRDefault="00123434" w:rsidP="00A452E4">
      <w:pPr>
        <w:rPr>
          <w:b/>
        </w:rPr>
      </w:pPr>
    </w:p>
    <w:p w:rsidR="00BC5638" w:rsidRPr="00C36B81" w:rsidRDefault="00BC5638" w:rsidP="00A452E4">
      <w:r w:rsidRPr="00C36B81">
        <w:rPr>
          <w:b/>
        </w:rPr>
        <w:lastRenderedPageBreak/>
        <w:t>Trojité pokúšanie – trojité víťazstvo:</w:t>
      </w:r>
      <w:r w:rsidR="00C36B81" w:rsidRPr="00C36B81">
        <w:t xml:space="preserve"> </w:t>
      </w:r>
      <w:r w:rsidR="00123434">
        <w:t>do </w:t>
      </w:r>
      <w:r w:rsidR="00C36B81" w:rsidRPr="00C36B81">
        <w:t xml:space="preserve">riadku vypíš slová z dnešného evanjelia a porovnaj ich z evanjeliom popolcovej stredy </w:t>
      </w:r>
      <w:proofErr w:type="spellStart"/>
      <w:r w:rsidR="00C36B81" w:rsidRPr="00C36B81">
        <w:t>Mt</w:t>
      </w:r>
      <w:proofErr w:type="spellEnd"/>
      <w:r w:rsidR="00C36B81" w:rsidRPr="00C36B81">
        <w:t xml:space="preserve"> 6, 1-6. 16-18</w:t>
      </w:r>
    </w:p>
    <w:tbl>
      <w:tblPr>
        <w:tblStyle w:val="Mriekatabuky"/>
        <w:tblW w:w="0" w:type="auto"/>
        <w:tblLayout w:type="fixed"/>
        <w:tblLook w:val="04A0"/>
      </w:tblPr>
      <w:tblGrid>
        <w:gridCol w:w="3603"/>
        <w:gridCol w:w="3603"/>
      </w:tblGrid>
      <w:tr w:rsidR="003D53CF" w:rsidTr="00F43FF2">
        <w:trPr>
          <w:trHeight w:val="1390"/>
        </w:trPr>
        <w:tc>
          <w:tcPr>
            <w:tcW w:w="3603" w:type="dxa"/>
            <w:vAlign w:val="center"/>
          </w:tcPr>
          <w:p w:rsidR="00AB4255" w:rsidRDefault="00AB4255" w:rsidP="00AB4255">
            <w:pPr>
              <w:jc w:val="center"/>
              <w:rPr>
                <w:b/>
              </w:rPr>
            </w:pPr>
            <w:r>
              <w:rPr>
                <w:b/>
                <w:noProof/>
                <w:lang w:eastAsia="sk-SK"/>
              </w:rPr>
              <w:drawing>
                <wp:inline distT="0" distB="0" distL="0" distR="0">
                  <wp:extent cx="2245873" cy="1279086"/>
                  <wp:effectExtent l="19050" t="0" r="2027" b="0"/>
                  <wp:docPr id="4" name="Obrázok 2" descr="o-homem-não-vive-somente-de-pão-desenho-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omem-não-vive-somente-de-pão-desenho-para-colorir.jpg"/>
                          <pic:cNvPicPr/>
                        </pic:nvPicPr>
                        <pic:blipFill>
                          <a:blip r:embed="rId6" cstate="print"/>
                          <a:stretch>
                            <a:fillRect/>
                          </a:stretch>
                        </pic:blipFill>
                        <pic:spPr>
                          <a:xfrm>
                            <a:off x="0" y="0"/>
                            <a:ext cx="2255919" cy="1284807"/>
                          </a:xfrm>
                          <a:prstGeom prst="rect">
                            <a:avLst/>
                          </a:prstGeom>
                        </pic:spPr>
                      </pic:pic>
                    </a:graphicData>
                  </a:graphic>
                </wp:inline>
              </w:drawing>
            </w:r>
          </w:p>
        </w:tc>
        <w:tc>
          <w:tcPr>
            <w:tcW w:w="3603" w:type="dxa"/>
            <w:vAlign w:val="center"/>
          </w:tcPr>
          <w:p w:rsidR="00AB4255" w:rsidRDefault="00AB4255" w:rsidP="00AB4255">
            <w:pPr>
              <w:jc w:val="center"/>
              <w:rPr>
                <w:b/>
              </w:rPr>
            </w:pPr>
            <w:r>
              <w:rPr>
                <w:b/>
                <w:noProof/>
                <w:lang w:eastAsia="sk-SK"/>
              </w:rPr>
              <w:drawing>
                <wp:inline distT="0" distB="0" distL="0" distR="0">
                  <wp:extent cx="1700361" cy="1311965"/>
                  <wp:effectExtent l="0" t="0" r="0" b="0"/>
                  <wp:docPr id="5" name="Obrázok 4" descr="7380be41bcb9a21282066bd5de2ac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80be41bcb9a21282066bd5de2ac20c.png"/>
                          <pic:cNvPicPr/>
                        </pic:nvPicPr>
                        <pic:blipFill>
                          <a:blip r:embed="rId7" cstate="print"/>
                          <a:srcRect l="52202" t="7660" b="4681"/>
                          <a:stretch>
                            <a:fillRect/>
                          </a:stretch>
                        </pic:blipFill>
                        <pic:spPr>
                          <a:xfrm>
                            <a:off x="0" y="0"/>
                            <a:ext cx="1704242" cy="1314959"/>
                          </a:xfrm>
                          <a:prstGeom prst="rect">
                            <a:avLst/>
                          </a:prstGeom>
                        </pic:spPr>
                      </pic:pic>
                    </a:graphicData>
                  </a:graphic>
                </wp:inline>
              </w:drawing>
            </w:r>
          </w:p>
        </w:tc>
      </w:tr>
      <w:tr w:rsidR="003D53CF" w:rsidTr="00F43FF2">
        <w:trPr>
          <w:trHeight w:val="223"/>
        </w:trPr>
        <w:tc>
          <w:tcPr>
            <w:tcW w:w="3603" w:type="dxa"/>
            <w:vAlign w:val="center"/>
          </w:tcPr>
          <w:p w:rsidR="00AB4255" w:rsidRDefault="00AB4255" w:rsidP="00AB4255">
            <w:pPr>
              <w:jc w:val="center"/>
              <w:rPr>
                <w:b/>
              </w:rPr>
            </w:pPr>
            <w:r>
              <w:rPr>
                <w:b/>
              </w:rPr>
              <w:t>žiadostivosť tela</w:t>
            </w:r>
          </w:p>
        </w:tc>
        <w:tc>
          <w:tcPr>
            <w:tcW w:w="3603" w:type="dxa"/>
            <w:vAlign w:val="center"/>
          </w:tcPr>
          <w:p w:rsidR="00AB4255" w:rsidRDefault="00AB4255" w:rsidP="00AB4255">
            <w:pPr>
              <w:jc w:val="center"/>
              <w:rPr>
                <w:b/>
              </w:rPr>
            </w:pPr>
            <w:r>
              <w:rPr>
                <w:b/>
              </w:rPr>
              <w:t>radostný pôst</w:t>
            </w:r>
          </w:p>
        </w:tc>
      </w:tr>
      <w:tr w:rsidR="00C36B81" w:rsidTr="00F43FF2">
        <w:trPr>
          <w:trHeight w:val="223"/>
        </w:trPr>
        <w:tc>
          <w:tcPr>
            <w:tcW w:w="3603" w:type="dxa"/>
            <w:vAlign w:val="center"/>
          </w:tcPr>
          <w:p w:rsidR="00C36B81" w:rsidRDefault="00C36B81" w:rsidP="00C36B81">
            <w:pPr>
              <w:jc w:val="center"/>
              <w:rPr>
                <w:b/>
              </w:rPr>
            </w:pPr>
            <w:r w:rsidRPr="00BC5638">
              <w:t>„Ak si Boží Syn, povedz tomuto kameňu, aby sa stal chlebom.“</w:t>
            </w:r>
          </w:p>
        </w:tc>
        <w:tc>
          <w:tcPr>
            <w:tcW w:w="3603" w:type="dxa"/>
            <w:vAlign w:val="center"/>
          </w:tcPr>
          <w:p w:rsidR="00C36B81" w:rsidRPr="00C36B81" w:rsidRDefault="00C36B81" w:rsidP="00AB4255">
            <w:pPr>
              <w:jc w:val="center"/>
              <w:rPr>
                <w:b/>
              </w:rPr>
            </w:pPr>
            <w:r w:rsidRPr="00C36B81">
              <w:rPr>
                <w:lang w:eastAsia="sk-SK"/>
              </w:rPr>
              <w:t xml:space="preserve">A keď sa </w:t>
            </w:r>
            <w:r w:rsidRPr="00C36B81">
              <w:rPr>
                <w:u w:val="single"/>
                <w:lang w:eastAsia="sk-SK"/>
              </w:rPr>
              <w:t>postíte</w:t>
            </w:r>
            <w:r w:rsidRPr="00C36B81">
              <w:rPr>
                <w:lang w:eastAsia="sk-SK"/>
              </w:rPr>
              <w:t>, nebuďte zamračení ako pokrytci.</w:t>
            </w:r>
          </w:p>
        </w:tc>
      </w:tr>
      <w:tr w:rsidR="003D53CF" w:rsidTr="00F43FF2">
        <w:trPr>
          <w:trHeight w:val="1390"/>
        </w:trPr>
        <w:tc>
          <w:tcPr>
            <w:tcW w:w="3603" w:type="dxa"/>
            <w:vAlign w:val="center"/>
          </w:tcPr>
          <w:p w:rsidR="00AB4255" w:rsidRDefault="003D53CF" w:rsidP="00AB4255">
            <w:pPr>
              <w:jc w:val="center"/>
              <w:rPr>
                <w:b/>
              </w:rPr>
            </w:pPr>
            <w:r>
              <w:rPr>
                <w:b/>
                <w:noProof/>
                <w:lang w:eastAsia="sk-SK"/>
              </w:rPr>
              <w:drawing>
                <wp:inline distT="0" distB="0" distL="0" distR="0">
                  <wp:extent cx="1717482" cy="1356266"/>
                  <wp:effectExtent l="19050" t="0" r="0" b="0"/>
                  <wp:docPr id="6" name="Obrázok 5" descr="evangelho-do-dia-lucas-4,1-13-para-color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ho-do-dia-lucas-4,1-13-para-colorir.png"/>
                          <pic:cNvPicPr/>
                        </pic:nvPicPr>
                        <pic:blipFill>
                          <a:blip r:embed="rId8" cstate="print"/>
                          <a:srcRect t="6132"/>
                          <a:stretch>
                            <a:fillRect/>
                          </a:stretch>
                        </pic:blipFill>
                        <pic:spPr>
                          <a:xfrm>
                            <a:off x="0" y="0"/>
                            <a:ext cx="1717482" cy="1356266"/>
                          </a:xfrm>
                          <a:prstGeom prst="rect">
                            <a:avLst/>
                          </a:prstGeom>
                        </pic:spPr>
                      </pic:pic>
                    </a:graphicData>
                  </a:graphic>
                </wp:inline>
              </w:drawing>
            </w:r>
          </w:p>
        </w:tc>
        <w:tc>
          <w:tcPr>
            <w:tcW w:w="3603" w:type="dxa"/>
            <w:vAlign w:val="center"/>
          </w:tcPr>
          <w:p w:rsidR="00AB4255" w:rsidRDefault="003D53CF" w:rsidP="00AB4255">
            <w:pPr>
              <w:jc w:val="center"/>
              <w:rPr>
                <w:b/>
              </w:rPr>
            </w:pPr>
            <w:r>
              <w:rPr>
                <w:b/>
                <w:noProof/>
                <w:lang w:eastAsia="sk-SK"/>
              </w:rPr>
              <w:drawing>
                <wp:inline distT="0" distB="0" distL="0" distR="0">
                  <wp:extent cx="2135754" cy="1173900"/>
                  <wp:effectExtent l="19050" t="0" r="0" b="0"/>
                  <wp:docPr id="7" name="Obrázok 6" descr="7380be41bcb9a21282066bd5de2ac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80be41bcb9a21282066bd5de2ac20c.png"/>
                          <pic:cNvPicPr/>
                        </pic:nvPicPr>
                        <pic:blipFill>
                          <a:blip r:embed="rId9" cstate="print"/>
                          <a:stretch>
                            <a:fillRect/>
                          </a:stretch>
                        </pic:blipFill>
                        <pic:spPr>
                          <a:xfrm>
                            <a:off x="0" y="0"/>
                            <a:ext cx="2136755" cy="1174450"/>
                          </a:xfrm>
                          <a:prstGeom prst="rect">
                            <a:avLst/>
                          </a:prstGeom>
                        </pic:spPr>
                      </pic:pic>
                    </a:graphicData>
                  </a:graphic>
                </wp:inline>
              </w:drawing>
            </w:r>
          </w:p>
        </w:tc>
      </w:tr>
      <w:tr w:rsidR="003D53CF" w:rsidTr="00F43FF2">
        <w:trPr>
          <w:trHeight w:val="240"/>
        </w:trPr>
        <w:tc>
          <w:tcPr>
            <w:tcW w:w="3603" w:type="dxa"/>
            <w:vAlign w:val="center"/>
          </w:tcPr>
          <w:p w:rsidR="00AB4255" w:rsidRDefault="003D53CF" w:rsidP="00AB4255">
            <w:pPr>
              <w:jc w:val="center"/>
              <w:rPr>
                <w:b/>
              </w:rPr>
            </w:pPr>
            <w:r>
              <w:rPr>
                <w:b/>
              </w:rPr>
              <w:t>moc a sláva</w:t>
            </w:r>
          </w:p>
        </w:tc>
        <w:tc>
          <w:tcPr>
            <w:tcW w:w="3603" w:type="dxa"/>
            <w:vAlign w:val="center"/>
          </w:tcPr>
          <w:p w:rsidR="00AB4255" w:rsidRDefault="003D53CF" w:rsidP="00AB4255">
            <w:pPr>
              <w:jc w:val="center"/>
              <w:rPr>
                <w:b/>
              </w:rPr>
            </w:pPr>
            <w:r>
              <w:rPr>
                <w:b/>
              </w:rPr>
              <w:t>nenápadná služba</w:t>
            </w:r>
          </w:p>
        </w:tc>
      </w:tr>
      <w:tr w:rsidR="00C36B81" w:rsidTr="00F43FF2">
        <w:trPr>
          <w:trHeight w:val="240"/>
        </w:trPr>
        <w:tc>
          <w:tcPr>
            <w:tcW w:w="3603" w:type="dxa"/>
            <w:vAlign w:val="center"/>
          </w:tcPr>
          <w:p w:rsidR="00C36B81" w:rsidRDefault="00C36B81" w:rsidP="00AB4255">
            <w:pPr>
              <w:jc w:val="center"/>
              <w:rPr>
                <w:b/>
              </w:rPr>
            </w:pPr>
          </w:p>
          <w:p w:rsidR="00C36B81" w:rsidRDefault="00C36B81" w:rsidP="00AB4255">
            <w:pPr>
              <w:jc w:val="center"/>
              <w:rPr>
                <w:b/>
              </w:rPr>
            </w:pPr>
          </w:p>
        </w:tc>
        <w:tc>
          <w:tcPr>
            <w:tcW w:w="3603" w:type="dxa"/>
            <w:vAlign w:val="center"/>
          </w:tcPr>
          <w:p w:rsidR="00C36B81" w:rsidRDefault="00C36B81" w:rsidP="00AB4255">
            <w:pPr>
              <w:jc w:val="center"/>
              <w:rPr>
                <w:b/>
              </w:rPr>
            </w:pPr>
          </w:p>
        </w:tc>
      </w:tr>
      <w:tr w:rsidR="003D53CF" w:rsidTr="00F43FF2">
        <w:trPr>
          <w:trHeight w:val="240"/>
        </w:trPr>
        <w:tc>
          <w:tcPr>
            <w:tcW w:w="3603" w:type="dxa"/>
            <w:vAlign w:val="center"/>
          </w:tcPr>
          <w:p w:rsidR="003D53CF" w:rsidRDefault="003D53CF" w:rsidP="00AB4255">
            <w:pPr>
              <w:jc w:val="center"/>
              <w:rPr>
                <w:b/>
              </w:rPr>
            </w:pPr>
            <w:r>
              <w:rPr>
                <w:b/>
                <w:noProof/>
                <w:lang w:eastAsia="sk-SK"/>
              </w:rPr>
              <w:drawing>
                <wp:inline distT="0" distB="0" distL="0" distR="0">
                  <wp:extent cx="671724" cy="1630018"/>
                  <wp:effectExtent l="19050" t="0" r="0" b="0"/>
                  <wp:docPr id="9" name="Obrázok 8"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cstate="print"/>
                          <a:stretch>
                            <a:fillRect/>
                          </a:stretch>
                        </pic:blipFill>
                        <pic:spPr>
                          <a:xfrm>
                            <a:off x="0" y="0"/>
                            <a:ext cx="677304" cy="1643558"/>
                          </a:xfrm>
                          <a:prstGeom prst="rect">
                            <a:avLst/>
                          </a:prstGeom>
                        </pic:spPr>
                      </pic:pic>
                    </a:graphicData>
                  </a:graphic>
                </wp:inline>
              </w:drawing>
            </w:r>
          </w:p>
        </w:tc>
        <w:tc>
          <w:tcPr>
            <w:tcW w:w="3603" w:type="dxa"/>
            <w:vAlign w:val="center"/>
          </w:tcPr>
          <w:p w:rsidR="003D53CF" w:rsidRDefault="003D53CF" w:rsidP="00AB4255">
            <w:pPr>
              <w:jc w:val="center"/>
              <w:rPr>
                <w:b/>
              </w:rPr>
            </w:pPr>
            <w:r>
              <w:rPr>
                <w:b/>
                <w:noProof/>
                <w:lang w:eastAsia="sk-SK"/>
              </w:rPr>
              <w:drawing>
                <wp:inline distT="0" distB="0" distL="0" distR="0">
                  <wp:extent cx="1754090" cy="1486894"/>
                  <wp:effectExtent l="19050" t="0" r="0" b="0"/>
                  <wp:docPr id="8" name="Obrázok 7" descr="7380be41bcb9a21282066bd5de2ac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80be41bcb9a21282066bd5de2ac20c.png"/>
                          <pic:cNvPicPr/>
                        </pic:nvPicPr>
                        <pic:blipFill>
                          <a:blip r:embed="rId7" cstate="print"/>
                          <a:srcRect t="5556" r="53150"/>
                          <a:stretch>
                            <a:fillRect/>
                          </a:stretch>
                        </pic:blipFill>
                        <pic:spPr>
                          <a:xfrm>
                            <a:off x="0" y="0"/>
                            <a:ext cx="1754090" cy="1486894"/>
                          </a:xfrm>
                          <a:prstGeom prst="rect">
                            <a:avLst/>
                          </a:prstGeom>
                        </pic:spPr>
                      </pic:pic>
                    </a:graphicData>
                  </a:graphic>
                </wp:inline>
              </w:drawing>
            </w:r>
          </w:p>
        </w:tc>
      </w:tr>
      <w:tr w:rsidR="003D53CF" w:rsidTr="00F43FF2">
        <w:trPr>
          <w:trHeight w:val="240"/>
        </w:trPr>
        <w:tc>
          <w:tcPr>
            <w:tcW w:w="3603" w:type="dxa"/>
            <w:vAlign w:val="center"/>
          </w:tcPr>
          <w:p w:rsidR="003D53CF" w:rsidRDefault="003D53CF" w:rsidP="00AB4255">
            <w:pPr>
              <w:jc w:val="center"/>
              <w:rPr>
                <w:b/>
              </w:rPr>
            </w:pPr>
            <w:r>
              <w:rPr>
                <w:b/>
              </w:rPr>
              <w:t>modloslužba</w:t>
            </w:r>
          </w:p>
        </w:tc>
        <w:tc>
          <w:tcPr>
            <w:tcW w:w="3603" w:type="dxa"/>
            <w:vAlign w:val="center"/>
          </w:tcPr>
          <w:p w:rsidR="003D53CF" w:rsidRDefault="003D53CF" w:rsidP="00AB4255">
            <w:pPr>
              <w:jc w:val="center"/>
              <w:rPr>
                <w:b/>
              </w:rPr>
            </w:pPr>
            <w:r>
              <w:rPr>
                <w:b/>
              </w:rPr>
              <w:t>modlitba – adorácia</w:t>
            </w:r>
          </w:p>
        </w:tc>
      </w:tr>
      <w:tr w:rsidR="00C36B81" w:rsidTr="00F43FF2">
        <w:trPr>
          <w:trHeight w:val="240"/>
        </w:trPr>
        <w:tc>
          <w:tcPr>
            <w:tcW w:w="3603" w:type="dxa"/>
            <w:vAlign w:val="center"/>
          </w:tcPr>
          <w:p w:rsidR="00C36B81" w:rsidRDefault="00C36B81" w:rsidP="00AB4255">
            <w:pPr>
              <w:jc w:val="center"/>
              <w:rPr>
                <w:b/>
              </w:rPr>
            </w:pPr>
          </w:p>
          <w:p w:rsidR="00C36B81" w:rsidRDefault="00C36B81" w:rsidP="00AB4255">
            <w:pPr>
              <w:jc w:val="center"/>
              <w:rPr>
                <w:b/>
              </w:rPr>
            </w:pPr>
          </w:p>
        </w:tc>
        <w:tc>
          <w:tcPr>
            <w:tcW w:w="3603" w:type="dxa"/>
            <w:vAlign w:val="center"/>
          </w:tcPr>
          <w:p w:rsidR="00C36B81" w:rsidRDefault="00C36B81" w:rsidP="00AB4255">
            <w:pPr>
              <w:jc w:val="center"/>
              <w:rPr>
                <w:b/>
              </w:rPr>
            </w:pPr>
          </w:p>
        </w:tc>
      </w:tr>
    </w:tbl>
    <w:p w:rsidR="00A452E4" w:rsidRPr="00BC5638" w:rsidRDefault="00A452E4" w:rsidP="00A452E4">
      <w:r w:rsidRPr="00BC5638">
        <w:rPr>
          <w:b/>
        </w:rPr>
        <w:t xml:space="preserve">Predsavzatie: POSTIŤ SA OČAMI: </w:t>
      </w:r>
      <w:r w:rsidRPr="00BC5638">
        <w:t>zriecť sa niekedy televízie, internetu, zábavného časopisu, aby sme mohli objaviť a vidieť to, čo bežne prehliadame.</w:t>
      </w:r>
    </w:p>
    <w:sectPr w:rsidR="00A452E4" w:rsidRPr="00BC5638" w:rsidSect="00F95B84">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452E4"/>
    <w:rsid w:val="00123434"/>
    <w:rsid w:val="0016600B"/>
    <w:rsid w:val="003D53CF"/>
    <w:rsid w:val="00A452E4"/>
    <w:rsid w:val="00AB4255"/>
    <w:rsid w:val="00BA0FF5"/>
    <w:rsid w:val="00BC5638"/>
    <w:rsid w:val="00C36B81"/>
    <w:rsid w:val="00F43FF2"/>
    <w:rsid w:val="00F95B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0FF5"/>
  </w:style>
  <w:style w:type="paragraph" w:styleId="Nadpis4">
    <w:name w:val="heading 4"/>
    <w:basedOn w:val="Normlny"/>
    <w:link w:val="Nadpis4Char"/>
    <w:uiPriority w:val="9"/>
    <w:qFormat/>
    <w:rsid w:val="00C36B81"/>
    <w:pPr>
      <w:spacing w:before="100" w:beforeAutospacing="1" w:after="100" w:afterAutospacing="1"/>
      <w:jc w:val="left"/>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452E4"/>
    <w:pPr>
      <w:spacing w:before="100" w:beforeAutospacing="1" w:after="100" w:afterAutospacing="1"/>
      <w:jc w:val="left"/>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452E4"/>
    <w:rPr>
      <w:rFonts w:ascii="Tahoma" w:hAnsi="Tahoma" w:cs="Tahoma"/>
      <w:sz w:val="16"/>
      <w:szCs w:val="16"/>
    </w:rPr>
  </w:style>
  <w:style w:type="character" w:customStyle="1" w:styleId="TextbublinyChar">
    <w:name w:val="Text bubliny Char"/>
    <w:basedOn w:val="Predvolenpsmoodseku"/>
    <w:link w:val="Textbubliny"/>
    <w:uiPriority w:val="99"/>
    <w:semiHidden/>
    <w:rsid w:val="00A452E4"/>
    <w:rPr>
      <w:rFonts w:ascii="Tahoma" w:hAnsi="Tahoma" w:cs="Tahoma"/>
      <w:sz w:val="16"/>
      <w:szCs w:val="16"/>
    </w:rPr>
  </w:style>
  <w:style w:type="table" w:styleId="Mriekatabuky">
    <w:name w:val="Table Grid"/>
    <w:basedOn w:val="Normlnatabuka"/>
    <w:uiPriority w:val="59"/>
    <w:rsid w:val="00AB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rsid w:val="00C36B81"/>
    <w:rPr>
      <w:rFonts w:ascii="Times New Roman" w:eastAsia="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divs>
    <w:div w:id="957881603">
      <w:bodyDiv w:val="1"/>
      <w:marLeft w:val="0"/>
      <w:marRight w:val="0"/>
      <w:marTop w:val="0"/>
      <w:marBottom w:val="0"/>
      <w:divBdr>
        <w:top w:val="none" w:sz="0" w:space="0" w:color="auto"/>
        <w:left w:val="none" w:sz="0" w:space="0" w:color="auto"/>
        <w:bottom w:val="none" w:sz="0" w:space="0" w:color="auto"/>
        <w:right w:val="none" w:sz="0" w:space="0" w:color="auto"/>
      </w:divBdr>
    </w:div>
    <w:div w:id="15082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290</Words>
  <Characters>1653</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2019-03-04T18:18:00Z</dcterms:created>
  <dcterms:modified xsi:type="dcterms:W3CDTF">2019-03-04T21:31:00Z</dcterms:modified>
</cp:coreProperties>
</file>