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F5" w:rsidRDefault="00DE0A1D">
      <w:pPr>
        <w:rPr>
          <w:b/>
          <w:shadow/>
          <w:color w:val="00B050"/>
        </w:rPr>
      </w:pPr>
      <w:r w:rsidRPr="00281CB4">
        <w:rPr>
          <w:b/>
          <w:shadow/>
          <w:color w:val="00B050"/>
        </w:rPr>
        <w:t>13.</w:t>
      </w:r>
      <w:r w:rsidR="00281CB4" w:rsidRPr="00281CB4">
        <w:rPr>
          <w:b/>
          <w:shadow/>
          <w:color w:val="00B050"/>
        </w:rPr>
        <w:t xml:space="preserve"> nedeľa v cezročnom období „C“</w:t>
      </w:r>
    </w:p>
    <w:p w:rsidR="00232F82" w:rsidRPr="00232F82" w:rsidRDefault="00232F82" w:rsidP="00281CB4">
      <w:pPr>
        <w:rPr>
          <w:b/>
        </w:rPr>
      </w:pPr>
      <w:r w:rsidRPr="00232F82">
        <w:rPr>
          <w:b/>
        </w:rPr>
        <w:t>Čítanie zo svätého Evanjelia podľa Lukáša</w:t>
      </w:r>
    </w:p>
    <w:p w:rsidR="00281CB4" w:rsidRPr="00232F82" w:rsidRDefault="003E5B56" w:rsidP="00281CB4">
      <w:pPr>
        <w:rPr>
          <w:i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345440</wp:posOffset>
            </wp:positionV>
            <wp:extent cx="2134235" cy="1494790"/>
            <wp:effectExtent l="19050" t="0" r="0" b="0"/>
            <wp:wrapTight wrapText="bothSides">
              <wp:wrapPolygon edited="0">
                <wp:start x="0" y="0"/>
                <wp:lineTo x="-193" y="21196"/>
                <wp:lineTo x="21594" y="21196"/>
                <wp:lineTo x="21594" y="11286"/>
                <wp:lineTo x="21208" y="9635"/>
                <wp:lineTo x="20437" y="8809"/>
                <wp:lineTo x="10604" y="4404"/>
                <wp:lineTo x="21401" y="826"/>
                <wp:lineTo x="16581" y="0"/>
                <wp:lineTo x="0" y="0"/>
              </wp:wrapPolygon>
            </wp:wrapTight>
            <wp:docPr id="3" name="Obrázok 2" descr="TOC13-16_bn Lc 9,51-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C13-16_bn Lc 9,51-6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235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041650" cy="3038475"/>
            <wp:effectExtent l="19050" t="0" r="6350" b="0"/>
            <wp:wrapSquare wrapText="bothSides"/>
            <wp:docPr id="2" name="Obrázok 1" descr="'Rozhod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'Rozhodo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165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1CB4">
        <w:t xml:space="preserve">Keď sa napĺňali dni, v ktoré mal byť Ježiš vzatý zo sveta, pevne sa rozhodol ísť do </w:t>
      </w:r>
      <w:proofErr w:type="spellStart"/>
      <w:r w:rsidR="00281CB4">
        <w:t>Jeruzalema</w:t>
      </w:r>
      <w:proofErr w:type="spellEnd"/>
      <w:r w:rsidR="00281CB4">
        <w:t xml:space="preserve"> a poslal pred sebou poslov. Oni</w:t>
      </w:r>
      <w:r w:rsidR="000957CE">
        <w:t xml:space="preserve"> sa vydali na cestu a prišli do </w:t>
      </w:r>
      <w:r w:rsidR="00281CB4">
        <w:t xml:space="preserve">istej </w:t>
      </w:r>
      <w:proofErr w:type="spellStart"/>
      <w:r w:rsidR="00281CB4">
        <w:t>samarijskej</w:t>
      </w:r>
      <w:proofErr w:type="spellEnd"/>
      <w:r w:rsidR="00281CB4">
        <w:t xml:space="preserve"> dediny, aby mu pripravili nocľah. Ale neprijali ho, lebo mal namierené do </w:t>
      </w:r>
      <w:proofErr w:type="spellStart"/>
      <w:r w:rsidR="00281CB4">
        <w:t>Jeruzalema</w:t>
      </w:r>
      <w:proofErr w:type="spellEnd"/>
      <w:r w:rsidR="00281CB4">
        <w:t>.</w:t>
      </w:r>
      <w:r w:rsidR="00232F82">
        <w:t xml:space="preserve"> </w:t>
      </w:r>
      <w:r w:rsidR="00281CB4">
        <w:t>Keď to videli učeníci Jakub a Ján, povedali: „Pane, máme povedať, aby zostúpil oheň z neba a zničil ich?“</w:t>
      </w:r>
      <w:r w:rsidR="00232F82">
        <w:t xml:space="preserve"> </w:t>
      </w:r>
      <w:r w:rsidR="00281CB4">
        <w:t>On sa obrátil a pokarhal ich. A odišli do inej dediny.</w:t>
      </w:r>
      <w:r w:rsidR="00232F82">
        <w:t xml:space="preserve"> </w:t>
      </w:r>
      <w:r w:rsidR="00281CB4">
        <w:t>Ako šli po ceste, ktosi mu povedal: „Pôjdem za tebou všade, kam pôjdeš.“</w:t>
      </w:r>
      <w:r w:rsidR="00232F82">
        <w:t xml:space="preserve"> </w:t>
      </w:r>
      <w:r w:rsidR="00281CB4">
        <w:t>Ježiš mu odvetil: „Líšky majú svoje skrýše a nebeské vtáky hniezda, ale Syn človeka nemá kde hlavu skloniť.“</w:t>
      </w:r>
      <w:r w:rsidR="000957CE">
        <w:t xml:space="preserve"> </w:t>
      </w:r>
      <w:r w:rsidR="00281CB4">
        <w:t>Inému vravel: „Poď za mnou!“ On odpovedal: „Pane, dovoľ mi najprv odísť a pochovať si otca.“</w:t>
      </w:r>
      <w:r w:rsidR="00232F82">
        <w:t xml:space="preserve"> </w:t>
      </w:r>
      <w:r w:rsidR="00281CB4">
        <w:t>Ale Ježiš mu povedal: „Nechaj, nech si mŕtvi pochovávajú mŕtvych. Ty choď a zvestuj Božie kráľovstvo!“</w:t>
      </w:r>
      <w:r w:rsidR="00232F82">
        <w:t xml:space="preserve"> </w:t>
      </w:r>
      <w:r w:rsidR="00281CB4">
        <w:t>Aj iný hovoril: „Pane, pôjdem za tebou, ale najprv mi dovoľ rozlúčiť sa s rodinou.“</w:t>
      </w:r>
      <w:r w:rsidR="00232F82">
        <w:t xml:space="preserve"> </w:t>
      </w:r>
      <w:r w:rsidR="00281CB4">
        <w:t>Ježiš mu povedal: „Kto položí ruku na pluh a obzerá sa späť, nie je súci pre Božie kráľovstvo.“</w:t>
      </w:r>
      <w:r w:rsidR="00232F82">
        <w:t xml:space="preserve"> </w:t>
      </w:r>
      <w:r w:rsidR="00232F82">
        <w:rPr>
          <w:i/>
        </w:rPr>
        <w:t>Počuli sme slovo Pánovo.</w:t>
      </w:r>
    </w:p>
    <w:p w:rsidR="00281CB4" w:rsidRPr="003E5B56" w:rsidRDefault="003E5B56" w:rsidP="00281CB4">
      <w:pPr>
        <w:rPr>
          <w:b/>
          <w:caps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5349875</wp:posOffset>
            </wp:positionH>
            <wp:positionV relativeFrom="margin">
              <wp:align>bottom</wp:align>
            </wp:positionV>
            <wp:extent cx="3047365" cy="3037205"/>
            <wp:effectExtent l="19050" t="0" r="635" b="0"/>
            <wp:wrapSquare wrapText="bothSides"/>
            <wp:docPr id="5" name="Obrázok 1" descr="'Rozhod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'Rozhodo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365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57CE" w:rsidRPr="000957CE">
        <w:rPr>
          <w:b/>
        </w:rPr>
        <w:t>Osemsmerovka s tajničkou:</w:t>
      </w:r>
      <w:r w:rsidR="00A85226" w:rsidRPr="00A85226">
        <w:t xml:space="preserve"> </w:t>
      </w:r>
      <w:r w:rsidR="00A85226" w:rsidRPr="003E5B56">
        <w:rPr>
          <w:caps/>
        </w:rPr>
        <w:t>božie</w:t>
      </w:r>
      <w:r>
        <w:rPr>
          <w:caps/>
        </w:rPr>
        <w:t> </w:t>
      </w:r>
      <w:r w:rsidR="00A85226" w:rsidRPr="003E5B56">
        <w:rPr>
          <w:caps/>
        </w:rPr>
        <w:t>kráľovstvo, cesta, dedina, dovoľ</w:t>
      </w:r>
      <w:r>
        <w:rPr>
          <w:caps/>
        </w:rPr>
        <w:t> </w:t>
      </w:r>
      <w:r w:rsidR="00A85226" w:rsidRPr="003E5B56">
        <w:rPr>
          <w:caps/>
        </w:rPr>
        <w:t xml:space="preserve">mi, hniezda, ježiš, líšky, mŕtvi, </w:t>
      </w:r>
      <w:r w:rsidRPr="003E5B56">
        <w:rPr>
          <w:caps/>
        </w:rPr>
        <w:t xml:space="preserve">rodina, </w:t>
      </w:r>
      <w:r w:rsidR="00A85226" w:rsidRPr="003E5B56">
        <w:rPr>
          <w:caps/>
        </w:rPr>
        <w:t>mŕtvych, namierené, naplnili, neprijali, nie</w:t>
      </w:r>
      <w:r>
        <w:rPr>
          <w:caps/>
        </w:rPr>
        <w:t> </w:t>
      </w:r>
      <w:r w:rsidR="00A85226" w:rsidRPr="003E5B56">
        <w:rPr>
          <w:caps/>
        </w:rPr>
        <w:t>je, nocľah, obrátil, obzerá</w:t>
      </w:r>
      <w:r>
        <w:rPr>
          <w:caps/>
        </w:rPr>
        <w:t> </w:t>
      </w:r>
      <w:r w:rsidR="00A85226" w:rsidRPr="003E5B56">
        <w:rPr>
          <w:caps/>
        </w:rPr>
        <w:t>sa, odišli, oheň, otec, pane, pevne, pluh, položí, povedať, prišli, pôjdeš, rozlúčiťsa, ruka, skloniť, svet, za</w:t>
      </w:r>
      <w:r>
        <w:rPr>
          <w:caps/>
        </w:rPr>
        <w:t> </w:t>
      </w:r>
      <w:r w:rsidR="00A85226" w:rsidRPr="003E5B56">
        <w:rPr>
          <w:caps/>
        </w:rPr>
        <w:t>tebou, z</w:t>
      </w:r>
      <w:r>
        <w:rPr>
          <w:caps/>
        </w:rPr>
        <w:t> </w:t>
      </w:r>
      <w:r w:rsidR="00A85226" w:rsidRPr="003E5B56">
        <w:rPr>
          <w:caps/>
        </w:rPr>
        <w:t>neba</w:t>
      </w:r>
    </w:p>
    <w:p w:rsidR="000957CE" w:rsidRDefault="000957CE" w:rsidP="00281CB4">
      <w:r>
        <w:rPr>
          <w:b/>
        </w:rPr>
        <w:t xml:space="preserve">Predsavzatie: </w:t>
      </w:r>
      <w:r w:rsidR="003E5B56" w:rsidRPr="003E5B56">
        <w:t>Denne prosiť o dar vernosti nasledovať Krista.</w:t>
      </w:r>
    </w:p>
    <w:p w:rsidR="003E5B56" w:rsidRDefault="003E5B56" w:rsidP="003E5B56">
      <w:pPr>
        <w:rPr>
          <w:b/>
          <w:shadow/>
          <w:color w:val="00B050"/>
        </w:rPr>
      </w:pPr>
      <w:r w:rsidRPr="00281CB4">
        <w:rPr>
          <w:b/>
          <w:shadow/>
          <w:color w:val="00B050"/>
        </w:rPr>
        <w:lastRenderedPageBreak/>
        <w:t>13. nedeľa v cezročnom období „C“</w:t>
      </w:r>
    </w:p>
    <w:p w:rsidR="003E5B56" w:rsidRPr="00232F82" w:rsidRDefault="003E5B56" w:rsidP="003E5B56">
      <w:pPr>
        <w:rPr>
          <w:b/>
        </w:rPr>
      </w:pPr>
      <w:r w:rsidRPr="00232F82">
        <w:rPr>
          <w:b/>
        </w:rPr>
        <w:t>Čítanie zo svätého Evanjelia podľa Lukáša</w:t>
      </w:r>
    </w:p>
    <w:p w:rsidR="003E5B56" w:rsidRPr="00232F82" w:rsidRDefault="003E5B56" w:rsidP="003E5B56">
      <w:pPr>
        <w:rPr>
          <w:i/>
        </w:rPr>
      </w:pPr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5291455</wp:posOffset>
            </wp:positionH>
            <wp:positionV relativeFrom="margin">
              <wp:posOffset>345440</wp:posOffset>
            </wp:positionV>
            <wp:extent cx="2135505" cy="1494790"/>
            <wp:effectExtent l="19050" t="0" r="0" b="0"/>
            <wp:wrapTight wrapText="bothSides">
              <wp:wrapPolygon edited="0">
                <wp:start x="0" y="0"/>
                <wp:lineTo x="-193" y="21196"/>
                <wp:lineTo x="21581" y="21196"/>
                <wp:lineTo x="21581" y="11286"/>
                <wp:lineTo x="21195" y="9635"/>
                <wp:lineTo x="20425" y="8809"/>
                <wp:lineTo x="10598" y="4404"/>
                <wp:lineTo x="21388" y="826"/>
                <wp:lineTo x="16571" y="0"/>
                <wp:lineTo x="0" y="0"/>
              </wp:wrapPolygon>
            </wp:wrapTight>
            <wp:docPr id="4" name="Obrázok 2" descr="TOC13-16_bn Lc 9,51-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C13-16_bn Lc 9,51-6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5505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Keď sa napĺňali dni, v ktoré mal byť Ježiš vzatý zo sveta, pevne sa rozhodol ísť do </w:t>
      </w:r>
      <w:proofErr w:type="spellStart"/>
      <w:r>
        <w:t>Jeruzalema</w:t>
      </w:r>
      <w:proofErr w:type="spellEnd"/>
      <w:r>
        <w:t xml:space="preserve"> a poslal pred sebou poslov. Oni sa vydali na cestu a prišli do istej </w:t>
      </w:r>
      <w:proofErr w:type="spellStart"/>
      <w:r>
        <w:t>samarijskej</w:t>
      </w:r>
      <w:proofErr w:type="spellEnd"/>
      <w:r>
        <w:t xml:space="preserve"> dediny, aby mu pripravili nocľah. Ale neprijali ho, lebo mal namierené do </w:t>
      </w:r>
      <w:proofErr w:type="spellStart"/>
      <w:r>
        <w:t>Jeruzalema</w:t>
      </w:r>
      <w:proofErr w:type="spellEnd"/>
      <w:r>
        <w:t xml:space="preserve">. Keď to videli učeníci Jakub a Ján, povedali: „Pane, máme povedať, aby zostúpil oheň z neba a zničil ich?“ On sa obrátil a pokarhal ich. A odišli do inej dediny. Ako šli po ceste, ktosi mu povedal: „Pôjdem za tebou všade, kam pôjdeš.“ Ježiš mu odvetil: „Líšky majú svoje skrýše a nebeské vtáky hniezda, ale Syn človeka nemá kde hlavu skloniť.“ Inému vravel: „Poď za mnou!“ On odpovedal: „Pane, dovoľ mi najprv odísť a pochovať si otca.“ Ale Ježiš mu povedal: „Nechaj, nech si mŕtvi pochovávajú mŕtvych. Ty choď a zvestuj Božie kráľovstvo!“ Aj iný hovoril: „Pane, pôjdem za tebou, ale najprv mi dovoľ rozlúčiť sa s rodinou.“ Ježiš mu povedal: „Kto položí ruku na pluh a obzerá sa späť, nie je súci pre Božie kráľovstvo.“ </w:t>
      </w:r>
      <w:r>
        <w:rPr>
          <w:i/>
        </w:rPr>
        <w:t>Počuli sme slovo Pánovo.</w:t>
      </w:r>
    </w:p>
    <w:p w:rsidR="003E5B56" w:rsidRPr="003E5B56" w:rsidRDefault="003E5B56" w:rsidP="003E5B56">
      <w:pPr>
        <w:rPr>
          <w:b/>
          <w:caps/>
        </w:rPr>
      </w:pPr>
      <w:r w:rsidRPr="000957CE">
        <w:rPr>
          <w:b/>
        </w:rPr>
        <w:t>Osemsmerovka s tajničkou:</w:t>
      </w:r>
      <w:r w:rsidRPr="00A85226">
        <w:t xml:space="preserve"> </w:t>
      </w:r>
      <w:r w:rsidRPr="003E5B56">
        <w:rPr>
          <w:caps/>
        </w:rPr>
        <w:t>božie</w:t>
      </w:r>
      <w:r>
        <w:rPr>
          <w:caps/>
        </w:rPr>
        <w:t> </w:t>
      </w:r>
      <w:r w:rsidRPr="003E5B56">
        <w:rPr>
          <w:caps/>
        </w:rPr>
        <w:t>kráľovstvo, cesta, dedina, dovoľ</w:t>
      </w:r>
      <w:r>
        <w:rPr>
          <w:caps/>
        </w:rPr>
        <w:t> </w:t>
      </w:r>
      <w:r w:rsidRPr="003E5B56">
        <w:rPr>
          <w:caps/>
        </w:rPr>
        <w:t>mi, hniezda, ježiš, líšky, mŕtvi, rodina, mŕtvych, namierené, naplnili, neprijali, nie</w:t>
      </w:r>
      <w:r>
        <w:rPr>
          <w:caps/>
        </w:rPr>
        <w:t> </w:t>
      </w:r>
      <w:r w:rsidRPr="003E5B56">
        <w:rPr>
          <w:caps/>
        </w:rPr>
        <w:t>je, nocľah, obrátil, obzerá</w:t>
      </w:r>
      <w:r>
        <w:rPr>
          <w:caps/>
        </w:rPr>
        <w:t> </w:t>
      </w:r>
      <w:r w:rsidRPr="003E5B56">
        <w:rPr>
          <w:caps/>
        </w:rPr>
        <w:t>sa, odišli, oheň, otec, pane, pevne, pluh, položí, povedať, prišli, pôjdeš, rozlúčiťsa, ruka, skloniť, svet, za</w:t>
      </w:r>
      <w:r>
        <w:rPr>
          <w:caps/>
        </w:rPr>
        <w:t> </w:t>
      </w:r>
      <w:r w:rsidRPr="003E5B56">
        <w:rPr>
          <w:caps/>
        </w:rPr>
        <w:t>tebou, z</w:t>
      </w:r>
      <w:r>
        <w:rPr>
          <w:caps/>
        </w:rPr>
        <w:t> </w:t>
      </w:r>
      <w:r w:rsidRPr="003E5B56">
        <w:rPr>
          <w:caps/>
        </w:rPr>
        <w:t>neba</w:t>
      </w:r>
    </w:p>
    <w:p w:rsidR="003E5B56" w:rsidRPr="000957CE" w:rsidRDefault="003E5B56" w:rsidP="00281CB4">
      <w:pPr>
        <w:rPr>
          <w:b/>
        </w:rPr>
      </w:pPr>
      <w:r>
        <w:rPr>
          <w:b/>
        </w:rPr>
        <w:t xml:space="preserve">Predsavzatie: </w:t>
      </w:r>
      <w:r w:rsidRPr="003E5B56">
        <w:t>Denne prosiť o dar vernosti nasledovať Krista.</w:t>
      </w:r>
    </w:p>
    <w:sectPr w:rsidR="003E5B56" w:rsidRPr="000957CE" w:rsidSect="00DE0A1D">
      <w:pgSz w:w="16838" w:h="11906" w:orient="landscape"/>
      <w:pgMar w:top="720" w:right="720" w:bottom="720" w:left="720" w:header="708" w:footer="708" w:gutter="0"/>
      <w:cols w:num="2" w:space="141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0A1D"/>
    <w:rsid w:val="000957CE"/>
    <w:rsid w:val="00232F82"/>
    <w:rsid w:val="00281CB4"/>
    <w:rsid w:val="003E5B56"/>
    <w:rsid w:val="0079537B"/>
    <w:rsid w:val="00A85226"/>
    <w:rsid w:val="00BA0FF5"/>
    <w:rsid w:val="00DE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0F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81CB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57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5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2019-06-29T17:04:00Z</dcterms:created>
  <dcterms:modified xsi:type="dcterms:W3CDTF">2019-06-29T19:12:00Z</dcterms:modified>
</cp:coreProperties>
</file>